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84" w:rsidRDefault="0087249A" w:rsidP="0087249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7249A" w:rsidRDefault="0087249A" w:rsidP="0087249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Витебск</w:t>
      </w:r>
    </w:p>
    <w:p w:rsidR="0087249A" w:rsidRDefault="0087249A" w:rsidP="0087249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87249A" w:rsidRDefault="0087249A" w:rsidP="0087249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13.08.2023</w:t>
      </w:r>
    </w:p>
    <w:p w:rsidR="008666F6" w:rsidRDefault="008666F6" w:rsidP="008666F6">
      <w:pPr>
        <w:spacing w:after="0" w:line="240" w:lineRule="auto"/>
        <w:ind w:right="-326" w:firstLine="5954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Аватаресса ИВО </w:t>
      </w:r>
      <w:r w:rsidR="00E920E7">
        <w:rPr>
          <w:rFonts w:ascii="Times New Roman" w:hAnsi="Times New Roman" w:cs="Times New Roman"/>
          <w:color w:val="FF0000"/>
          <w:sz w:val="24"/>
        </w:rPr>
        <w:t>НС-К</w:t>
      </w:r>
      <w:r>
        <w:rPr>
          <w:rFonts w:ascii="Times New Roman" w:hAnsi="Times New Roman" w:cs="Times New Roman"/>
          <w:color w:val="FF0000"/>
          <w:sz w:val="24"/>
        </w:rPr>
        <w:t xml:space="preserve"> 31082023</w:t>
      </w:r>
    </w:p>
    <w:p w:rsidR="008666F6" w:rsidRDefault="008666F6" w:rsidP="008666F6">
      <w:pPr>
        <w:spacing w:after="0" w:line="240" w:lineRule="auto"/>
        <w:ind w:firstLine="5954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  <w:r w:rsidRPr="006464A3">
        <w:rPr>
          <w:rFonts w:ascii="Times New Roman" w:hAnsi="Times New Roman" w:cs="Times New Roman"/>
          <w:color w:val="FF0000"/>
          <w:sz w:val="24"/>
        </w:rPr>
        <w:t>ИВАС КХ</w:t>
      </w:r>
    </w:p>
    <w:p w:rsidR="0087249A" w:rsidRDefault="0087249A" w:rsidP="0087249A">
      <w:pPr>
        <w:spacing w:after="0" w:line="240" w:lineRule="auto"/>
        <w:ind w:firstLine="6096"/>
        <w:rPr>
          <w:rFonts w:ascii="Times New Roman" w:hAnsi="Times New Roman" w:cs="Times New Roman"/>
          <w:color w:val="FF0000"/>
          <w:sz w:val="24"/>
        </w:rPr>
      </w:pPr>
    </w:p>
    <w:p w:rsidR="0087249A" w:rsidRDefault="0087249A" w:rsidP="0087249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87249A" w:rsidRDefault="0087249A" w:rsidP="0087249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Соломахо-Кононова Н.Л.</w:t>
      </w:r>
    </w:p>
    <w:p w:rsidR="0087249A" w:rsidRDefault="0087249A" w:rsidP="0087249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Шамраева Г.У.</w:t>
      </w:r>
    </w:p>
    <w:p w:rsidR="0087249A" w:rsidRDefault="0087249A" w:rsidP="0087249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ОЕ</w:t>
      </w:r>
    </w:p>
    <w:p w:rsidR="0087249A" w:rsidRDefault="0087249A" w:rsidP="0087249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Карнышева Н.В.</w:t>
      </w:r>
    </w:p>
    <w:p w:rsidR="0087249A" w:rsidRDefault="0087249A" w:rsidP="0087249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Довгалецкая Е.Н.</w:t>
      </w:r>
    </w:p>
    <w:p w:rsidR="0087249A" w:rsidRDefault="0087249A" w:rsidP="0087249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Караваев А.А.</w:t>
      </w:r>
    </w:p>
    <w:p w:rsidR="0087249A" w:rsidRDefault="0087249A" w:rsidP="0087249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Алещенко И.Г.</w:t>
      </w:r>
    </w:p>
    <w:p w:rsidR="0087249A" w:rsidRDefault="0087249A" w:rsidP="0087249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Маркова С.В.</w:t>
      </w:r>
    </w:p>
    <w:p w:rsidR="0087249A" w:rsidRDefault="0087249A" w:rsidP="0087249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Леонова Ан.Н.</w:t>
      </w:r>
    </w:p>
    <w:p w:rsidR="0087249A" w:rsidRDefault="0087249A" w:rsidP="0087249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Авдеенко В.В.</w:t>
      </w:r>
    </w:p>
    <w:p w:rsidR="0087249A" w:rsidRDefault="0087249A" w:rsidP="0087249A">
      <w:pPr>
        <w:rPr>
          <w:rFonts w:ascii="Times New Roman" w:hAnsi="Times New Roman" w:cs="Times New Roman"/>
          <w:color w:val="000000"/>
          <w:sz w:val="24"/>
        </w:rPr>
      </w:pPr>
    </w:p>
    <w:p w:rsidR="0087249A" w:rsidRDefault="0087249A" w:rsidP="0087249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87249A" w:rsidRDefault="0087249A" w:rsidP="008724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Переход ДК в Должностно Полномочного, стяжание наделения Должностно Полномочного Правами и Компетенциями, обновление Ядра ДК Должностно Полномочным, стяжание Формы Должностно Полномочного со всеми Инструментами. Стяжание преображения на 1024 Архетипические Метагалактики - вхождение в новое развиваясь этим. Вхождение в координацию с Кубом Синтеза здания подразделения, вхождение в сопряжение с Иерархией Должностно Полномочных.</w:t>
      </w:r>
    </w:p>
    <w:p w:rsidR="0087249A" w:rsidRDefault="0087249A" w:rsidP="008724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Знакомство со зданием подразделения ИВДИВО Витебск в 448 Архетипической Метагалактике.</w:t>
      </w:r>
    </w:p>
    <w:p w:rsidR="0087249A" w:rsidRDefault="0087249A" w:rsidP="008724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Сообщение Главы подразделения о новостях ИВДИВО: До Нового года всему ИВДИВО  и каждому  Компетентному объявляется боевой режим.  Во всех практиках ходим только в форме Воина Синтеза. (Съезд  ИВДИВО,  4й день) До Нового года всему ИВДИВО  и каждому  Компетентному объявляется боевой режим.  Во всех практиках ходим только в форме Воина Синтеза. (Съезд  ИВДИВО,  4й день). Форма Воина Синтеза может разворачиваться любой спецификой Должностно Полномочного. Например, воинская форма директора МЦ. Воинская форма партийца. Воинская форма Должностно Полномочного...И так далее.</w:t>
      </w:r>
    </w:p>
    <w:p w:rsidR="0087249A" w:rsidRDefault="0087249A" w:rsidP="008724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Исполнена практика вхождения в постоянный боевой режим до 00:00 часов 31.12.2023, стяжена специальная Боевая Форма - ношение автоматически, это квазиживая материя, обучение у Дзея.</w:t>
      </w:r>
    </w:p>
    <w:p w:rsidR="0087249A" w:rsidRDefault="0087249A" w:rsidP="008724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Сообщение Главы подразделения: фрагмент из текста Главы ИВЫДИВО Ольги: "Твоя философия никогда не нарушает философию другого". - Диалог надёжного развития!</w:t>
      </w:r>
    </w:p>
    <w:p w:rsidR="0087249A" w:rsidRDefault="0087249A" w:rsidP="008724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Скомпактифицированный Синтез Совета ИВО, сложившийся по итогам, зафиксирован в Ядро здания подразделения ИВДИВО Витебск, развёрнут гражданам территории подразделения ИВДИВО Витебск.</w:t>
      </w:r>
    </w:p>
    <w:p w:rsidR="0087249A" w:rsidRDefault="0087249A" w:rsidP="0087249A">
      <w:pPr>
        <w:rPr>
          <w:rFonts w:ascii="Times New Roman" w:hAnsi="Times New Roman" w:cs="Times New Roman"/>
          <w:color w:val="000000"/>
          <w:sz w:val="24"/>
        </w:rPr>
      </w:pPr>
    </w:p>
    <w:p w:rsidR="0087249A" w:rsidRDefault="0087249A" w:rsidP="0087249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87249A" w:rsidRDefault="0087249A" w:rsidP="008724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Проработать Съезд ИВДИВО, войти в глубину после публикования практик пленарных заседаний, горизонтов по Служению, секций.</w:t>
      </w:r>
    </w:p>
    <w:p w:rsidR="0087249A" w:rsidRDefault="0087249A" w:rsidP="008724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 вступлении в силу объявления по ИВДИВО: До Нового года всему ИВДИВО  и каждому  Компетентному объявляется боевой режим.  Во всех практиках ходим только в форме Воина Синтеза. (Съезд  ИВДИВО,  4й день) До Нового года всему ИВДИВО  и каждому  Компетентному объявляется боевой режим.  Во всех практиках ходим только в форме Воина Синтеза. (Съезд  ИВДИВО,  4й день). Форма Воина Синтеза может разворачиваться любой спецификой Должностно Полномочного. Например, воинская форма директора МЦ. Воинская форма партийца. Воинская форма Должностно Полномочного...И так далее.</w:t>
      </w:r>
    </w:p>
    <w:p w:rsidR="0087249A" w:rsidRDefault="0087249A" w:rsidP="008724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Преобразить здания, когда появятся Распоряжения.</w:t>
      </w:r>
    </w:p>
    <w:p w:rsidR="0087249A" w:rsidRDefault="0087249A" w:rsidP="008724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Каждому Должностно Полномочному учиться стоять в зданиях подразделения.</w:t>
      </w:r>
    </w:p>
    <w:p w:rsidR="0087249A" w:rsidRDefault="0087249A" w:rsidP="008724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О вступлении в силу объявления по ИВДИВО: Глава ИВДИВО будет проводить один раз в месяц камертон единства ИВДИВО.</w:t>
      </w:r>
    </w:p>
    <w:p w:rsidR="0087249A" w:rsidRDefault="0087249A" w:rsidP="0087249A">
      <w:pPr>
        <w:rPr>
          <w:rFonts w:ascii="Times New Roman" w:hAnsi="Times New Roman" w:cs="Times New Roman"/>
          <w:color w:val="000000"/>
          <w:sz w:val="24"/>
        </w:rPr>
      </w:pPr>
    </w:p>
    <w:p w:rsidR="0087249A" w:rsidRDefault="0087249A" w:rsidP="0087249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87249A" w:rsidRDefault="0087249A" w:rsidP="008724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Съезд ИВДИВО. Боевой режим. Камертон единства ИВДИВО. </w:t>
      </w:r>
    </w:p>
    <w:p w:rsidR="0087249A" w:rsidRDefault="0087249A" w:rsidP="0087249A">
      <w:pPr>
        <w:rPr>
          <w:rFonts w:ascii="Times New Roman" w:hAnsi="Times New Roman" w:cs="Times New Roman"/>
          <w:color w:val="000000"/>
          <w:sz w:val="24"/>
        </w:rPr>
      </w:pPr>
    </w:p>
    <w:p w:rsidR="0087249A" w:rsidRPr="0087249A" w:rsidRDefault="0087249A" w:rsidP="0087249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ОЕ</w:t>
      </w:r>
    </w:p>
    <w:sectPr w:rsidR="0087249A" w:rsidRPr="0087249A" w:rsidSect="0087249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9A"/>
    <w:rsid w:val="0074469A"/>
    <w:rsid w:val="008666F6"/>
    <w:rsid w:val="0087249A"/>
    <w:rsid w:val="00B36884"/>
    <w:rsid w:val="00E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2023-12-04T21:42:00Z</dcterms:created>
  <dcterms:modified xsi:type="dcterms:W3CDTF">2023-12-05T18:21:00Z</dcterms:modified>
</cp:coreProperties>
</file>